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1"/>
          <w:szCs w:val="21"/>
        </w:rPr>
        <w:t>《汉语写作与百科知识》考试大纲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一、考试的总体要求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汉语写作与百科知识考试是全日制翻译硕士专业学位（MTI）研究生入学考试的专业基础课考试科目，其目的是考查学生是否具备进行MTI学习所要求的汉语水平，考察范围包括百科知识和汉语写作水平，即具备一定中外文化，以及政治、经济、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"http://yz.kuakao.com/zhuanye/falv/" \t "_blank"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法律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等方面的背景知识， 具备较强的现代汉语基本功，具备较强的现代汉语写作能力。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本考试采取客观试题与主观试题相结合，单项技能测试与综合技能测试相结合的方法，强调考生的百科知识和汉语写作能力。考生统一用汉语答题。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  <w:t>二、试卷结构与题型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本考试总分150分（详见考试内容一览表），试卷结构及题型包括三个部分：百科知识、应用文写作、命题作文，具体如下。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  <w:t>（一）、百科知识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1. 考试要求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要求考生对中外文化，国内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"http://yz.kuakao.com/zhuanye/gjzz/" \t "_blank"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国际政治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、经济、法律以及中外人文、历史、地理等方面有一定的了解。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2. 题型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要求考生解释出现在不同主题的短文中涉及上述内容的20个左右名词。总分50分。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  <w:t>（二）、应用文写作</w:t>
      </w:r>
    </w:p>
    <w:p>
      <w:pPr>
        <w:widowControl/>
        <w:spacing w:line="360" w:lineRule="auto"/>
        <w:ind w:firstLine="315" w:firstLineChars="15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1. 考试要求</w:t>
      </w:r>
    </w:p>
    <w:p>
      <w:pPr>
        <w:widowControl/>
        <w:spacing w:line="360" w:lineRule="auto"/>
        <w:ind w:firstLine="315" w:firstLineChars="15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该部分要求考生根据所提供的信息和场景写一篇450字左右的应用文，体裁包括说明书、会议通知、商务信函、备忘录、广告等，要求言简意赅，凸显专业性、技术性和实用性。</w:t>
      </w:r>
    </w:p>
    <w:p>
      <w:pPr>
        <w:widowControl/>
        <w:spacing w:line="360" w:lineRule="auto"/>
        <w:ind w:firstLine="315" w:firstLineChars="15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2. 题型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试卷提供应用文写作的信息、场景及写作要求，由考生根据提示写作。总分40分。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  <w:t>（三）、命题作文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1. 考试要求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考生应能根据所给题目及要求写出一篇不少于800字的现代汉语短文。体裁可以是说明文、议论文或应用文。要求文字通顺，用词得体，结构合理，文体恰当，文笔优美。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2. 题型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</w:rPr>
        <w:t>试卷给出情景和题目，由考生根据提示写作。总分60分。</w:t>
      </w:r>
    </w:p>
    <w:p>
      <w:pPr>
        <w:widowControl/>
        <w:spacing w:line="360" w:lineRule="auto"/>
        <w:ind w:firstLine="316" w:firstLineChars="150"/>
        <w:jc w:val="center"/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  <w:t>汉语写作与百科知识考试内容一览表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tbl>
      <w:tblPr>
        <w:tblStyle w:val="4"/>
        <w:tblW w:w="6834" w:type="dxa"/>
        <w:jc w:val="center"/>
        <w:tblInd w:w="-18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260"/>
        <w:gridCol w:w="3674"/>
        <w:gridCol w:w="11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</w:rPr>
              <w:t>考试内容</w:t>
            </w:r>
          </w:p>
        </w:tc>
        <w:tc>
          <w:tcPr>
            <w:tcW w:w="3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</w:rPr>
              <w:t>题型及题量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百科知识</w:t>
            </w:r>
          </w:p>
        </w:tc>
        <w:tc>
          <w:tcPr>
            <w:tcW w:w="3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20个左右词语解释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应用文写作</w:t>
            </w:r>
          </w:p>
        </w:tc>
        <w:tc>
          <w:tcPr>
            <w:tcW w:w="3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一篇应用文体文章，约450个汉字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命题作文</w:t>
            </w:r>
          </w:p>
        </w:tc>
        <w:tc>
          <w:tcPr>
            <w:tcW w:w="3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一篇现代汉语文章，约800个汉字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合计</w:t>
            </w:r>
          </w:p>
        </w:tc>
        <w:tc>
          <w:tcPr>
            <w:tcW w:w="612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 xml:space="preserve">                                          150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（注：上表的分值仅供参考，具体以考试实际分值为准）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  <w:t>三、考试形式及时间</w:t>
      </w:r>
    </w:p>
    <w:p>
      <w:pPr>
        <w:spacing w:line="30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</w:rPr>
        <w:t xml:space="preserve"> 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汉语写作与百科知识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</w:rPr>
        <w:t>》考试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的形式为笔试，考试时间3小时。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D7"/>
    <w:rsid w:val="000C7827"/>
    <w:rsid w:val="000D4276"/>
    <w:rsid w:val="001112B3"/>
    <w:rsid w:val="0018348E"/>
    <w:rsid w:val="002C236A"/>
    <w:rsid w:val="003805A2"/>
    <w:rsid w:val="004A6457"/>
    <w:rsid w:val="004F2947"/>
    <w:rsid w:val="0063544B"/>
    <w:rsid w:val="006B023B"/>
    <w:rsid w:val="006C5B3E"/>
    <w:rsid w:val="006F2882"/>
    <w:rsid w:val="00726772"/>
    <w:rsid w:val="00740374"/>
    <w:rsid w:val="007E535D"/>
    <w:rsid w:val="00894F40"/>
    <w:rsid w:val="009258AF"/>
    <w:rsid w:val="009D5727"/>
    <w:rsid w:val="00BA59B0"/>
    <w:rsid w:val="00C45E74"/>
    <w:rsid w:val="00D216BB"/>
    <w:rsid w:val="00D676D7"/>
    <w:rsid w:val="00E060DE"/>
    <w:rsid w:val="00E256D7"/>
    <w:rsid w:val="00E4704F"/>
    <w:rsid w:val="00E56737"/>
    <w:rsid w:val="00E60E66"/>
    <w:rsid w:val="00E8319A"/>
    <w:rsid w:val="00F82CC4"/>
    <w:rsid w:val="00FB6557"/>
    <w:rsid w:val="19633A74"/>
    <w:rsid w:val="20B02B19"/>
    <w:rsid w:val="29B44429"/>
    <w:rsid w:val="29B64BC2"/>
    <w:rsid w:val="32D50BC5"/>
    <w:rsid w:val="61F75D4E"/>
    <w:rsid w:val="74E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859</Characters>
  <Lines>7</Lines>
  <Paragraphs>2</Paragraphs>
  <TotalTime>0</TotalTime>
  <ScaleCrop>false</ScaleCrop>
  <LinksUpToDate>false</LinksUpToDate>
  <CharactersWithSpaces>1007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2018-07-05T03:11:00Z</dcterms:created>
  <dc:creator>陶李春</dc:creator>
  <cp:lastModifiedBy>gklr</cp:lastModifiedBy>
  <dcterms:modified xsi:type="dcterms:W3CDTF">2019-09-06T09:08:00Z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