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/>
          <w:sz w:val="21"/>
          <w:szCs w:val="21"/>
          <w:u w:val="single"/>
        </w:rPr>
        <w:t>《设计基础》考试大纲</w:t>
      </w:r>
    </w:p>
    <w:p>
      <w:pPr>
        <w:pStyle w:val="6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</w:t>
      </w:r>
      <w:r>
        <w:rPr>
          <w:b/>
          <w:bCs/>
          <w:sz w:val="21"/>
          <w:szCs w:val="21"/>
        </w:rPr>
        <w:t>基本要求</w:t>
      </w:r>
    </w:p>
    <w:p>
      <w:pPr>
        <w:pStyle w:val="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准确识记</w:t>
      </w:r>
      <w:r>
        <w:rPr>
          <w:rFonts w:hint="eastAsia"/>
          <w:sz w:val="21"/>
          <w:szCs w:val="21"/>
        </w:rPr>
        <w:t>艺术设计</w:t>
      </w:r>
      <w:r>
        <w:rPr>
          <w:sz w:val="21"/>
          <w:szCs w:val="21"/>
        </w:rPr>
        <w:t>的基础知识。</w:t>
      </w:r>
    </w:p>
    <w:p>
      <w:pPr>
        <w:pStyle w:val="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正确理解</w:t>
      </w:r>
      <w:r>
        <w:rPr>
          <w:rFonts w:hint="eastAsia"/>
          <w:sz w:val="21"/>
          <w:szCs w:val="21"/>
        </w:rPr>
        <w:t>艺术设计</w:t>
      </w:r>
      <w:r>
        <w:rPr>
          <w:sz w:val="21"/>
          <w:szCs w:val="21"/>
        </w:rPr>
        <w:t>的基本概念和基本理论。</w:t>
      </w:r>
    </w:p>
    <w:p>
      <w:pPr>
        <w:pStyle w:val="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能够运用</w:t>
      </w:r>
      <w:r>
        <w:rPr>
          <w:rFonts w:hint="eastAsia"/>
          <w:sz w:val="21"/>
          <w:szCs w:val="21"/>
        </w:rPr>
        <w:t>艺术设计基本知识</w:t>
      </w:r>
      <w:r>
        <w:rPr>
          <w:sz w:val="21"/>
          <w:szCs w:val="21"/>
        </w:rPr>
        <w:t>分析</w:t>
      </w:r>
      <w:r>
        <w:rPr>
          <w:rFonts w:hint="eastAsia"/>
          <w:sz w:val="21"/>
          <w:szCs w:val="21"/>
        </w:rPr>
        <w:t>艺术设计</w:t>
      </w:r>
      <w:r>
        <w:rPr>
          <w:sz w:val="21"/>
          <w:szCs w:val="21"/>
        </w:rPr>
        <w:t>实践问题。</w:t>
      </w:r>
    </w:p>
    <w:p>
      <w:pPr>
        <w:pStyle w:val="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《设计基础》考试对考生的具体要求分为三个层次：</w:t>
      </w:r>
    </w:p>
    <w:p>
      <w:pPr>
        <w:pStyle w:val="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1．识记：能知道有关的名词、概念、知识的含义，并能正确认识和表述。</w:t>
      </w:r>
    </w:p>
    <w:p>
      <w:pPr>
        <w:pStyle w:val="6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2．领会：在识记的基础上，能全面把握基本概念、基本原理，能掌握有关概念和原理的区别与联系。</w:t>
      </w:r>
    </w:p>
    <w:p>
      <w:pPr>
        <w:pStyle w:val="6"/>
        <w:spacing w:before="0" w:beforeAutospacing="0" w:after="0" w:afterAutospacing="0"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3．应用：在领会的基础上，能用相关知识点分析解决现实设计实践问题。</w:t>
      </w:r>
    </w:p>
    <w:p>
      <w:pPr>
        <w:pStyle w:val="6"/>
        <w:spacing w:before="0" w:beforeAutospacing="0" w:after="0" w:afterAutospacing="0" w:line="360" w:lineRule="auto"/>
        <w:ind w:firstLine="420"/>
        <w:rPr>
          <w:sz w:val="21"/>
          <w:szCs w:val="21"/>
        </w:rPr>
      </w:pPr>
    </w:p>
    <w:p>
      <w:pPr>
        <w:pStyle w:val="5"/>
        <w:shd w:val="clear" w:color="auto" w:fill="FFFFFF"/>
        <w:spacing w:line="360" w:lineRule="auto"/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b/>
          <w:bCs/>
        </w:rPr>
        <w:t xml:space="preserve">考试范围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1.艺术设计的概念；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2.艺术设计的基本原则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3.设计史上的重大事件及设计风格与流派；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4.设计中的哲学问题；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5.设计中的美学概念及美学要素；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6.信息时代的设计；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7.创造性思维及创新方法；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8.系统设计思想及方法；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9.商品化设计思想及方法；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10.人性化、绿色设计、可持续设计的设计理念；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11.设计调查方法；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12.设计评价与方法（包括作品认知与分析、对设计现象的分析）；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13.人机交互设计：概述、人与机（广义的）的功效因素、人体测量参数、显示器与控制器的造型设计、人的感知、心理与特征、人机界面等。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14.现代设计的形成及发展，当代最新设计思潮。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E3"/>
    <w:rsid w:val="00014388"/>
    <w:rsid w:val="00014946"/>
    <w:rsid w:val="00037742"/>
    <w:rsid w:val="00037B6B"/>
    <w:rsid w:val="00060C7C"/>
    <w:rsid w:val="000615E8"/>
    <w:rsid w:val="00077D89"/>
    <w:rsid w:val="000979EB"/>
    <w:rsid w:val="000B4604"/>
    <w:rsid w:val="000B597D"/>
    <w:rsid w:val="000B71DD"/>
    <w:rsid w:val="000B75F6"/>
    <w:rsid w:val="000D3A49"/>
    <w:rsid w:val="000E402A"/>
    <w:rsid w:val="000E57C9"/>
    <w:rsid w:val="000F50BB"/>
    <w:rsid w:val="000F554B"/>
    <w:rsid w:val="00102C52"/>
    <w:rsid w:val="001165C1"/>
    <w:rsid w:val="00116DEE"/>
    <w:rsid w:val="00122872"/>
    <w:rsid w:val="00146596"/>
    <w:rsid w:val="001500FA"/>
    <w:rsid w:val="00153CE2"/>
    <w:rsid w:val="00167EAD"/>
    <w:rsid w:val="0017110E"/>
    <w:rsid w:val="00182574"/>
    <w:rsid w:val="0018295F"/>
    <w:rsid w:val="00190171"/>
    <w:rsid w:val="001B2136"/>
    <w:rsid w:val="001B2237"/>
    <w:rsid w:val="001B6B6E"/>
    <w:rsid w:val="001C3A9B"/>
    <w:rsid w:val="001C43D1"/>
    <w:rsid w:val="001C4653"/>
    <w:rsid w:val="001E0E39"/>
    <w:rsid w:val="00213634"/>
    <w:rsid w:val="00216172"/>
    <w:rsid w:val="002477E6"/>
    <w:rsid w:val="00255022"/>
    <w:rsid w:val="002657F4"/>
    <w:rsid w:val="00266361"/>
    <w:rsid w:val="002764C3"/>
    <w:rsid w:val="00284513"/>
    <w:rsid w:val="002A29FF"/>
    <w:rsid w:val="002B27EC"/>
    <w:rsid w:val="002B307D"/>
    <w:rsid w:val="002B44BB"/>
    <w:rsid w:val="002C67DB"/>
    <w:rsid w:val="00305DA8"/>
    <w:rsid w:val="0032786C"/>
    <w:rsid w:val="003408A6"/>
    <w:rsid w:val="00354359"/>
    <w:rsid w:val="00362987"/>
    <w:rsid w:val="00365C3F"/>
    <w:rsid w:val="0037178F"/>
    <w:rsid w:val="00383640"/>
    <w:rsid w:val="00393F60"/>
    <w:rsid w:val="00395881"/>
    <w:rsid w:val="003B3D11"/>
    <w:rsid w:val="003B7E37"/>
    <w:rsid w:val="003D2C6F"/>
    <w:rsid w:val="003D48FD"/>
    <w:rsid w:val="00400F7E"/>
    <w:rsid w:val="004014ED"/>
    <w:rsid w:val="004361B3"/>
    <w:rsid w:val="004414EE"/>
    <w:rsid w:val="00445B76"/>
    <w:rsid w:val="00464318"/>
    <w:rsid w:val="004677F3"/>
    <w:rsid w:val="00472749"/>
    <w:rsid w:val="004765A1"/>
    <w:rsid w:val="00482421"/>
    <w:rsid w:val="004824C6"/>
    <w:rsid w:val="0049379B"/>
    <w:rsid w:val="004A09CF"/>
    <w:rsid w:val="004A2604"/>
    <w:rsid w:val="004B0230"/>
    <w:rsid w:val="004B084A"/>
    <w:rsid w:val="004C0CEF"/>
    <w:rsid w:val="004C78C1"/>
    <w:rsid w:val="004D62E9"/>
    <w:rsid w:val="004D7932"/>
    <w:rsid w:val="005009A2"/>
    <w:rsid w:val="00502DEC"/>
    <w:rsid w:val="00503601"/>
    <w:rsid w:val="00503BFF"/>
    <w:rsid w:val="00522CAB"/>
    <w:rsid w:val="00525C36"/>
    <w:rsid w:val="005260F5"/>
    <w:rsid w:val="00531FE6"/>
    <w:rsid w:val="0053278C"/>
    <w:rsid w:val="00532F22"/>
    <w:rsid w:val="00542DC8"/>
    <w:rsid w:val="00546D28"/>
    <w:rsid w:val="005546F5"/>
    <w:rsid w:val="00573CE3"/>
    <w:rsid w:val="00577B5B"/>
    <w:rsid w:val="00586698"/>
    <w:rsid w:val="005B1FA3"/>
    <w:rsid w:val="005E2616"/>
    <w:rsid w:val="005F0703"/>
    <w:rsid w:val="005F21CA"/>
    <w:rsid w:val="005F2969"/>
    <w:rsid w:val="005F58DE"/>
    <w:rsid w:val="006124E8"/>
    <w:rsid w:val="0061595A"/>
    <w:rsid w:val="00621FA1"/>
    <w:rsid w:val="00622552"/>
    <w:rsid w:val="00625059"/>
    <w:rsid w:val="006375E1"/>
    <w:rsid w:val="00666458"/>
    <w:rsid w:val="00672BD5"/>
    <w:rsid w:val="0069439E"/>
    <w:rsid w:val="006A10BA"/>
    <w:rsid w:val="006B6040"/>
    <w:rsid w:val="006C3223"/>
    <w:rsid w:val="006D7DC1"/>
    <w:rsid w:val="006E6BE2"/>
    <w:rsid w:val="00702AD3"/>
    <w:rsid w:val="00702C6D"/>
    <w:rsid w:val="007035C0"/>
    <w:rsid w:val="00721C51"/>
    <w:rsid w:val="00722A77"/>
    <w:rsid w:val="00723022"/>
    <w:rsid w:val="007436DA"/>
    <w:rsid w:val="00754FEF"/>
    <w:rsid w:val="00776204"/>
    <w:rsid w:val="00777641"/>
    <w:rsid w:val="00785354"/>
    <w:rsid w:val="007A7853"/>
    <w:rsid w:val="007B7965"/>
    <w:rsid w:val="007C4FAE"/>
    <w:rsid w:val="007D3436"/>
    <w:rsid w:val="007D5423"/>
    <w:rsid w:val="007E35E2"/>
    <w:rsid w:val="007E5965"/>
    <w:rsid w:val="007F2133"/>
    <w:rsid w:val="007F22BE"/>
    <w:rsid w:val="007F2C94"/>
    <w:rsid w:val="007F5D9D"/>
    <w:rsid w:val="007F6A9A"/>
    <w:rsid w:val="008002E1"/>
    <w:rsid w:val="008006DA"/>
    <w:rsid w:val="00800B84"/>
    <w:rsid w:val="00804FC5"/>
    <w:rsid w:val="00810EEC"/>
    <w:rsid w:val="008151D1"/>
    <w:rsid w:val="00816EEA"/>
    <w:rsid w:val="00845396"/>
    <w:rsid w:val="00853C95"/>
    <w:rsid w:val="00861ED0"/>
    <w:rsid w:val="00867C04"/>
    <w:rsid w:val="00871E27"/>
    <w:rsid w:val="008728EB"/>
    <w:rsid w:val="00880E71"/>
    <w:rsid w:val="0088701F"/>
    <w:rsid w:val="0089123F"/>
    <w:rsid w:val="00891F79"/>
    <w:rsid w:val="00894BAA"/>
    <w:rsid w:val="00894EBA"/>
    <w:rsid w:val="00895E22"/>
    <w:rsid w:val="008A1159"/>
    <w:rsid w:val="008A2595"/>
    <w:rsid w:val="008D1752"/>
    <w:rsid w:val="008E5D30"/>
    <w:rsid w:val="008F5225"/>
    <w:rsid w:val="008F59E4"/>
    <w:rsid w:val="00900270"/>
    <w:rsid w:val="009069C6"/>
    <w:rsid w:val="009221A4"/>
    <w:rsid w:val="00923393"/>
    <w:rsid w:val="0092510B"/>
    <w:rsid w:val="0095551A"/>
    <w:rsid w:val="009668EB"/>
    <w:rsid w:val="00972E0C"/>
    <w:rsid w:val="009769C4"/>
    <w:rsid w:val="00997B73"/>
    <w:rsid w:val="009C2C11"/>
    <w:rsid w:val="009C50FF"/>
    <w:rsid w:val="009C52FA"/>
    <w:rsid w:val="009C558F"/>
    <w:rsid w:val="009D7F6C"/>
    <w:rsid w:val="009E39AA"/>
    <w:rsid w:val="009E4A04"/>
    <w:rsid w:val="009F3477"/>
    <w:rsid w:val="009F53AB"/>
    <w:rsid w:val="009F5D58"/>
    <w:rsid w:val="00A1040F"/>
    <w:rsid w:val="00A264A8"/>
    <w:rsid w:val="00A41AA7"/>
    <w:rsid w:val="00A46703"/>
    <w:rsid w:val="00A552AB"/>
    <w:rsid w:val="00A556F1"/>
    <w:rsid w:val="00A66E27"/>
    <w:rsid w:val="00A70BD2"/>
    <w:rsid w:val="00A70CC1"/>
    <w:rsid w:val="00A938EE"/>
    <w:rsid w:val="00A9771C"/>
    <w:rsid w:val="00AB3DF9"/>
    <w:rsid w:val="00AB3F4A"/>
    <w:rsid w:val="00AB72DE"/>
    <w:rsid w:val="00AC6ED4"/>
    <w:rsid w:val="00AD2F57"/>
    <w:rsid w:val="00AD753E"/>
    <w:rsid w:val="00AE14ED"/>
    <w:rsid w:val="00B025A1"/>
    <w:rsid w:val="00B102ED"/>
    <w:rsid w:val="00B20BFE"/>
    <w:rsid w:val="00B300AE"/>
    <w:rsid w:val="00B40E3C"/>
    <w:rsid w:val="00B5422B"/>
    <w:rsid w:val="00B54FBC"/>
    <w:rsid w:val="00B66E80"/>
    <w:rsid w:val="00B711B9"/>
    <w:rsid w:val="00B755AC"/>
    <w:rsid w:val="00B97653"/>
    <w:rsid w:val="00BA2791"/>
    <w:rsid w:val="00BB598C"/>
    <w:rsid w:val="00BC025C"/>
    <w:rsid w:val="00BC6703"/>
    <w:rsid w:val="00BC7380"/>
    <w:rsid w:val="00BD670F"/>
    <w:rsid w:val="00BE3B07"/>
    <w:rsid w:val="00BE6C4A"/>
    <w:rsid w:val="00C0251B"/>
    <w:rsid w:val="00C10D5C"/>
    <w:rsid w:val="00C13F74"/>
    <w:rsid w:val="00C57D81"/>
    <w:rsid w:val="00C70B45"/>
    <w:rsid w:val="00C85C89"/>
    <w:rsid w:val="00C9173B"/>
    <w:rsid w:val="00CA2D7D"/>
    <w:rsid w:val="00CA76B8"/>
    <w:rsid w:val="00CB4EB1"/>
    <w:rsid w:val="00CB676D"/>
    <w:rsid w:val="00CE1938"/>
    <w:rsid w:val="00CE5A35"/>
    <w:rsid w:val="00CE6282"/>
    <w:rsid w:val="00CF188E"/>
    <w:rsid w:val="00D042A8"/>
    <w:rsid w:val="00D11E88"/>
    <w:rsid w:val="00D20751"/>
    <w:rsid w:val="00D307E9"/>
    <w:rsid w:val="00D376A5"/>
    <w:rsid w:val="00D401F5"/>
    <w:rsid w:val="00D670C5"/>
    <w:rsid w:val="00D84002"/>
    <w:rsid w:val="00D85F83"/>
    <w:rsid w:val="00DA23EE"/>
    <w:rsid w:val="00DC0064"/>
    <w:rsid w:val="00DC4FA8"/>
    <w:rsid w:val="00DE3631"/>
    <w:rsid w:val="00DF3D9A"/>
    <w:rsid w:val="00DF6D5A"/>
    <w:rsid w:val="00E0792E"/>
    <w:rsid w:val="00E1428F"/>
    <w:rsid w:val="00E21CE4"/>
    <w:rsid w:val="00E23531"/>
    <w:rsid w:val="00E256FE"/>
    <w:rsid w:val="00E533DA"/>
    <w:rsid w:val="00E62FD2"/>
    <w:rsid w:val="00E65263"/>
    <w:rsid w:val="00E65C8E"/>
    <w:rsid w:val="00E66C10"/>
    <w:rsid w:val="00E8019B"/>
    <w:rsid w:val="00E9770C"/>
    <w:rsid w:val="00EA1BD5"/>
    <w:rsid w:val="00EB3FBB"/>
    <w:rsid w:val="00EC4144"/>
    <w:rsid w:val="00ED39C0"/>
    <w:rsid w:val="00EF4EC2"/>
    <w:rsid w:val="00EF5E2F"/>
    <w:rsid w:val="00F124AF"/>
    <w:rsid w:val="00F3161C"/>
    <w:rsid w:val="00F326C2"/>
    <w:rsid w:val="00F33D48"/>
    <w:rsid w:val="00F41C7E"/>
    <w:rsid w:val="00F435E5"/>
    <w:rsid w:val="00F45221"/>
    <w:rsid w:val="00F47D5D"/>
    <w:rsid w:val="00F752BD"/>
    <w:rsid w:val="00F77138"/>
    <w:rsid w:val="00F93D1C"/>
    <w:rsid w:val="00FB2839"/>
    <w:rsid w:val="00FB4ECE"/>
    <w:rsid w:val="00FB5E4E"/>
    <w:rsid w:val="00FE1EB2"/>
    <w:rsid w:val="00FE52E1"/>
    <w:rsid w:val="00FE789A"/>
    <w:rsid w:val="00FF1CC8"/>
    <w:rsid w:val="01223FC0"/>
    <w:rsid w:val="030B0A3F"/>
    <w:rsid w:val="03EB7EB8"/>
    <w:rsid w:val="07FC21CF"/>
    <w:rsid w:val="1B2F7191"/>
    <w:rsid w:val="24D965DE"/>
    <w:rsid w:val="28AA3C27"/>
    <w:rsid w:val="2C124686"/>
    <w:rsid w:val="2FE26EA7"/>
    <w:rsid w:val="30D617F7"/>
    <w:rsid w:val="33FE7989"/>
    <w:rsid w:val="35C37694"/>
    <w:rsid w:val="3DA6299C"/>
    <w:rsid w:val="45412650"/>
    <w:rsid w:val="45C62DEC"/>
    <w:rsid w:val="4D1B367F"/>
    <w:rsid w:val="577F7011"/>
    <w:rsid w:val="668359ED"/>
    <w:rsid w:val="70766184"/>
    <w:rsid w:val="7CD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8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8-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页眉 字符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1</Pages>
  <Words>463</Words>
  <Characters>485</Characters>
  <Lines>3</Lines>
  <Paragraphs>1</Paragraphs>
  <TotalTime>0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2021-08-16T15:53:00Z</dcterms:created>
  <dc:creator>lijingyuan</dc:creator>
  <cp:lastModifiedBy>老刘</cp:lastModifiedBy>
  <cp:lastPrinted>2010-09-14T00:52:00Z</cp:lastPrinted>
  <dcterms:modified xsi:type="dcterms:W3CDTF">2023-09-06T08:57:35Z</dcterms:modified>
  <dc:title>601-《高等数学》考试大纲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67D0044624C8480BBE0B2A82C58D143D</vt:lpwstr>
  </property>
</Properties>
</file>