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附件3：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南京邮电大学硕士研究生招生学院联系方式</w:t>
      </w:r>
    </w:p>
    <w:tbl>
      <w:tblPr>
        <w:tblStyle w:val="3"/>
        <w:tblpPr w:leftFromText="180" w:rightFromText="180" w:vertAnchor="text" w:horzAnchor="page" w:tblpX="1318" w:tblpY="309"/>
        <w:tblOverlap w:val="never"/>
        <w:tblW w:w="96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380"/>
        <w:gridCol w:w="851"/>
        <w:gridCol w:w="1701"/>
        <w:gridCol w:w="1701"/>
        <w:gridCol w:w="2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001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三牌楼校区综合科研楼308室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025-83492423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wangwj@njupt.edu.cn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002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电子与光学工程学院/微电子学院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仙林校区电子学科楼213室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025-85866951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dgxk@njupt.edu.cn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003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计算机学院/软件学院/网络空间安全学院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倪老师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仙林校区计算机学科楼319室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025-83492451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nihong@njupt.edu.cn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004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自动化学院/人工智能学院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邓老师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仙林校区自动化学科楼301室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025-85866510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dengp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005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信息材料与纳米技术研究院/材料科学与工程学院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薛老师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仙林校区教5-314室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025-85866332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iamwxue@njupt.edu.cn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006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物联网学院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于老师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三牌楼校区校园网中心309室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025-83535107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yuqian@njupt.edu.cn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007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仙林校区教2-317室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025-85866172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slky@njupt.edu.cn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008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地理与生物信息学院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范老师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仙林校区地生学科楼308室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025-85866635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cgb-db@njupt.edu.cn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009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现代邮政学院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三牌楼校区行政北楼304室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025-83535982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jings@njupt.edu.cn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传媒与艺术学院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仙林校区文科楼101室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025-85866750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cmky@njupt.edu.cn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23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三牌楼校区有线楼312室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025-85866106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zhangh@njupt.edu.cn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三牌楼校区图科楼3楼MBA中心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025-83535027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wangzhijun@njupt.edu.cn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012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吕老师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仙林校区文科楼514室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025-85866860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lvqq@njupt.edu.cn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013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仙林校区文科楼305室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025-85866901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wangjie@njupt.edu.cn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014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社会与人口学院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韩老师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仙林校区文科楼206室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025-85866902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hanqingsong@njupt.edu.cn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015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杨老师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仙林校区圆楼404室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025-85866812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nika@njupt.edu.cn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016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</w:t>
            </w:r>
            <w:r>
              <w:rPr>
                <w:rFonts w:hint="eastAsia"/>
              </w:rPr>
              <w:t>科学与技术学院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朱老师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仙林校区文科楼401室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025-85866373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zhuxiaochun@njupt.edu.cn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4F29"/>
    <w:rsid w:val="19894F29"/>
    <w:rsid w:val="33F1630E"/>
    <w:rsid w:val="4E1F6105"/>
    <w:rsid w:val="59A71758"/>
    <w:rsid w:val="7AC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2020-05-10T06:30:00Z</dcterms:created>
  <dc:creator>Administrator</dc:creator>
  <cp:lastModifiedBy>yzb</cp:lastModifiedBy>
  <dcterms:modified xsi:type="dcterms:W3CDTF">2020-05-11T06:50:34Z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