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360" w:lineRule="auto"/>
        <w:rPr>
          <w:rFonts w:hint="eastAsia"/>
          <w:b/>
          <w:sz w:val="21"/>
          <w:szCs w:val="21"/>
          <w:u w:val="single"/>
        </w:rPr>
      </w:pPr>
      <w:bookmarkStart w:id="0" w:name="_GoBack"/>
      <w:r>
        <w:rPr>
          <w:rFonts w:hint="eastAsia"/>
          <w:b/>
          <w:sz w:val="21"/>
          <w:szCs w:val="21"/>
          <w:u w:val="single"/>
          <w:lang w:eastAsia="zh-CN"/>
        </w:rPr>
        <w:t>《</w:t>
      </w:r>
      <w:r>
        <w:rPr>
          <w:rFonts w:hint="eastAsia"/>
          <w:b/>
          <w:sz w:val="21"/>
          <w:szCs w:val="21"/>
          <w:u w:val="single"/>
        </w:rPr>
        <w:t>艺术设计创作》考试大纲</w:t>
      </w:r>
    </w:p>
    <w:bookmarkEnd w:id="0"/>
    <w:p>
      <w:pPr>
        <w:pStyle w:val="5"/>
        <w:spacing w:before="0" w:beforeAutospacing="0" w:after="0" w:afterAutospacing="0" w:line="360" w:lineRule="auto"/>
        <w:rPr>
          <w:rFonts w:hint="eastAsia"/>
          <w:b/>
          <w:sz w:val="21"/>
          <w:szCs w:val="21"/>
          <w:u w:val="single"/>
        </w:rPr>
      </w:pPr>
    </w:p>
    <w:p>
      <w:pPr>
        <w:pStyle w:val="5"/>
        <w:spacing w:before="0" w:beforeAutospacing="0" w:after="0" w:afterAutospacing="0" w:line="360" w:lineRule="auto"/>
        <w:rPr>
          <w:rFonts w:hint="eastAsia"/>
          <w:b/>
          <w:sz w:val="21"/>
          <w:szCs w:val="21"/>
          <w:u w:val="single"/>
        </w:rPr>
      </w:pPr>
    </w:p>
    <w:p>
      <w:pPr>
        <w:pStyle w:val="5"/>
        <w:spacing w:before="0" w:beforeAutospacing="0" w:after="0" w:afterAutospacing="0" w:line="360" w:lineRule="auto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一、</w:t>
      </w:r>
      <w:r>
        <w:rPr>
          <w:b/>
          <w:bCs/>
          <w:sz w:val="21"/>
          <w:szCs w:val="21"/>
        </w:rPr>
        <w:t>基本要求</w:t>
      </w:r>
    </w:p>
    <w:p>
      <w:pPr>
        <w:spacing w:line="360" w:lineRule="auto"/>
        <w:ind w:firstLine="42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掌握</w:t>
      </w:r>
      <w:r>
        <w:rPr>
          <w:rFonts w:hint="eastAsia"/>
          <w:lang w:eastAsia="zh-CN"/>
        </w:rPr>
        <w:t>“</w:t>
      </w:r>
      <w:r>
        <w:rPr>
          <w:rFonts w:hint="default"/>
        </w:rPr>
        <w:t>平面构成</w:t>
      </w:r>
      <w:r>
        <w:rPr>
          <w:rFonts w:hint="eastAsia"/>
          <w:lang w:eastAsia="zh-CN"/>
        </w:rPr>
        <w:t>”</w:t>
      </w:r>
      <w:r>
        <w:rPr>
          <w:rFonts w:hint="default"/>
        </w:rPr>
        <w:t>、</w:t>
      </w:r>
      <w:r>
        <w:rPr>
          <w:rFonts w:hint="eastAsia"/>
          <w:lang w:eastAsia="zh-CN"/>
        </w:rPr>
        <w:t>“</w:t>
      </w:r>
      <w:r>
        <w:rPr>
          <w:rFonts w:hint="default"/>
        </w:rPr>
        <w:t>色彩构成</w:t>
      </w:r>
      <w:r>
        <w:rPr>
          <w:rFonts w:hint="eastAsia"/>
          <w:lang w:eastAsia="zh-CN"/>
        </w:rPr>
        <w:t>”</w:t>
      </w:r>
      <w:r>
        <w:rPr>
          <w:rFonts w:hint="default"/>
        </w:rPr>
        <w:t>、</w:t>
      </w:r>
      <w:r>
        <w:rPr>
          <w:rFonts w:hint="eastAsia"/>
          <w:lang w:eastAsia="zh-CN"/>
        </w:rPr>
        <w:t>“</w:t>
      </w:r>
      <w:r>
        <w:rPr>
          <w:rFonts w:hint="default"/>
        </w:rPr>
        <w:t>立体构成</w:t>
      </w:r>
      <w:r>
        <w:rPr>
          <w:rFonts w:hint="eastAsia"/>
          <w:lang w:eastAsia="zh-CN"/>
        </w:rPr>
        <w:t>”</w:t>
      </w:r>
      <w:r>
        <w:rPr>
          <w:rFonts w:hint="default"/>
        </w:rPr>
        <w:t>、</w:t>
      </w:r>
      <w:r>
        <w:rPr>
          <w:rFonts w:hint="eastAsia"/>
          <w:lang w:eastAsia="zh-CN"/>
        </w:rPr>
        <w:t>“</w:t>
      </w:r>
      <w:r>
        <w:rPr>
          <w:rFonts w:hint="default"/>
        </w:rPr>
        <w:t>设计方法与程序</w:t>
      </w:r>
      <w:r>
        <w:rPr>
          <w:rFonts w:hint="eastAsia"/>
          <w:lang w:eastAsia="zh-CN"/>
        </w:rPr>
        <w:t>”、“</w:t>
      </w:r>
      <w:r>
        <w:rPr>
          <w:rFonts w:hint="default"/>
        </w:rPr>
        <w:t>信息可视化</w:t>
      </w:r>
      <w:r>
        <w:rPr>
          <w:rFonts w:hint="eastAsia"/>
          <w:lang w:eastAsia="zh-CN"/>
        </w:rPr>
        <w:t>”</w:t>
      </w:r>
      <w:r>
        <w:rPr>
          <w:rFonts w:hint="default"/>
        </w:rPr>
        <w:t>等</w:t>
      </w:r>
      <w:r>
        <w:rPr>
          <w:rFonts w:hint="eastAsia"/>
          <w:lang w:val="en-US" w:eastAsia="zh-CN"/>
        </w:rPr>
        <w:t>基本知识内容</w:t>
      </w:r>
      <w:r>
        <w:rPr>
          <w:rFonts w:hint="eastAsia"/>
          <w:lang w:eastAsia="zh-CN"/>
        </w:rPr>
        <w:t>，</w:t>
      </w:r>
      <w:r>
        <w:rPr>
          <w:rFonts w:hint="default"/>
        </w:rPr>
        <w:t>主要考察考生艺术设计思维能力、构形能力、设计的程序及方法，同时考察设计中的创新能力，发现问题、分析问题、解决问题的能力及设计审美和表达能力</w:t>
      </w:r>
      <w:r>
        <w:rPr>
          <w:rFonts w:hint="eastAsia"/>
          <w:lang w:eastAsia="zh-CN"/>
        </w:rPr>
        <w:t>。</w:t>
      </w:r>
    </w:p>
    <w:p>
      <w:pPr>
        <w:spacing w:line="360" w:lineRule="auto"/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《艺术设计创作》考试对考生的具体考题要求分为三类：</w:t>
      </w:r>
    </w:p>
    <w:p>
      <w:pPr>
        <w:spacing w:line="360" w:lineRule="auto"/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1.分析题：能够对设计作品的进行分析、评价，包括功能细节、造型细节、结构细节、人机关系做出简单的分析和判断。</w:t>
      </w:r>
    </w:p>
    <w:p>
      <w:pPr>
        <w:spacing w:line="360" w:lineRule="auto"/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2.创意题：设计思维的流畅性、新颖性、图形发散能力、图形美感等。</w:t>
      </w:r>
    </w:p>
    <w:p>
      <w:pPr>
        <w:spacing w:line="360" w:lineRule="auto"/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3.设计题：掌握创新设计程序与方法，完成一件或系列作品的设计。要求进行设计分析，确定设计理念与设计定位、画出构思草图及效果表现图，并进行必要的说明。</w:t>
      </w:r>
    </w:p>
    <w:p>
      <w:pPr>
        <w:spacing w:line="360" w:lineRule="auto"/>
        <w:ind w:firstLine="420"/>
        <w:rPr>
          <w:rFonts w:hint="eastAsia"/>
          <w:lang w:eastAsia="zh-CN"/>
        </w:rPr>
      </w:pPr>
    </w:p>
    <w:p>
      <w:pPr>
        <w:pStyle w:val="4"/>
        <w:shd w:val="clear" w:color="auto" w:fill="FFFFFF"/>
        <w:spacing w:line="360" w:lineRule="auto"/>
        <w:rPr>
          <w:rFonts w:hint="eastAsia"/>
          <w:lang w:val="en-US" w:eastAsia="zh-CN"/>
        </w:rPr>
      </w:pPr>
      <w:r>
        <w:rPr>
          <w:rFonts w:hint="eastAsia"/>
          <w:b/>
          <w:bCs/>
        </w:rPr>
        <w:t>二、</w:t>
      </w:r>
      <w:r>
        <w:rPr>
          <w:b/>
          <w:bCs/>
        </w:rPr>
        <w:t xml:space="preserve">考试范围 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平面构成的基本</w:t>
      </w:r>
      <w:r>
        <w:rPr>
          <w:rFonts w:hint="eastAsia"/>
          <w:lang w:val="en-US" w:eastAsia="zh-CN"/>
        </w:rPr>
        <w:t>知识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色彩构成的基本</w:t>
      </w:r>
      <w:r>
        <w:rPr>
          <w:rFonts w:hint="eastAsia"/>
          <w:lang w:val="en-US" w:eastAsia="zh-CN"/>
        </w:rPr>
        <w:t>知识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立体构成的基本</w:t>
      </w:r>
      <w:r>
        <w:rPr>
          <w:rFonts w:hint="eastAsia"/>
          <w:lang w:val="en-US" w:eastAsia="zh-CN"/>
        </w:rPr>
        <w:t>知识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4.点、线、面组合图形设计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5.球、棍、体组合立体设计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6.三大构成的综合构成及其在设计中的应用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7.设计方法与程序及其在创新设计中的应用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8.信息的图形符号设计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9.信息图表的结构形式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10.数据信息的可视化表现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665F9"/>
    <w:rsid w:val="1E7723EE"/>
    <w:rsid w:val="2F6665F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2018-05-28T06:21:00Z</dcterms:created>
  <dc:creator>fans</dc:creator>
  <cp:lastModifiedBy>fans</cp:lastModifiedBy>
  <dcterms:modified xsi:type="dcterms:W3CDTF">2018-05-28T06:23:32Z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