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《英语翻译基础》考试大纲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一、考试的总体要求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《英语翻译基础》是全日制翻译硕士专业学位研究生入学考试的基础课考试科目，其目的是考察考生的英汉互译实践能力是否达到进入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MTI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学习阶段的水平，考试的范围包括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MTI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考生入学应具备的英语词汇量、语法知识以及英汉两种语言转换的基本技能，要求考生具备一定中外文化，以及政治、经济、法律等方面的背景知识，具备扎实的英汉两种语言的基本功，具备较强的英汉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互译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能力。考试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时间为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小时。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本考试采取客观试题与主观试题相结合，单项技能测试与综合技能测试相结合的方法，强调考生的英汉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互译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能力。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widowControl/>
        <w:spacing w:line="480" w:lineRule="atLeast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</w:rPr>
        <w:t>二、试卷结构与题型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本考试总分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150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分（详见考试内容一览表），试卷结构和题型包括二个部分：词语翻译和英汉互译，具体如下。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（一）词语翻译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考试要求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要求考生准确翻译所给的中英文术语或专有名词（不需要解释）。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2.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题型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要求考生较为准确地写出所给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个中文术语和英文术语、缩略语或专有名词的对应目的语，其中中文术语和英文术语各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个，每个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分，总分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分。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（二）英汉互译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3366"/>
          <w:kern w:val="0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考试要求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应试者具备英汉互译的基本技巧和能力；初步了解中国和英语国家的社会、文化等背景知识；初步掌握科普类文本的翻译技巧；要求译文忠实原文，无明显误译、漏译；译文通顺，用词正确、表达基本无误；译文无明显语法错误；英译汉速度每小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250-350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个英语单词，汉译英速度每小时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300-400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个汉字。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2.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题型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要求考生较为准确地翻译出所给的文章，英译汉为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250-350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个单词，汉译英为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300-400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个汉字，各占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60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分，总分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120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分。</w:t>
      </w:r>
    </w:p>
    <w:p>
      <w:pPr>
        <w:spacing w:line="360" w:lineRule="auto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3366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《英语翻译基础》考试内容一览表</w:t>
      </w:r>
    </w:p>
    <w:tbl>
      <w:tblPr>
        <w:tblStyle w:val="2"/>
        <w:tblW w:w="8033" w:type="dxa"/>
        <w:jc w:val="center"/>
        <w:tblInd w:w="3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06"/>
        <w:gridCol w:w="954"/>
        <w:gridCol w:w="3859"/>
        <w:gridCol w:w="1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型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量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词语翻译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英译汉</w:t>
            </w:r>
          </w:p>
        </w:tc>
        <w:tc>
          <w:tcPr>
            <w:tcW w:w="3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个中文术语、缩略语或专有名词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汉译英</w:t>
            </w:r>
          </w:p>
        </w:tc>
        <w:tc>
          <w:tcPr>
            <w:tcW w:w="3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个中文术语、缩略语或专有名词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英汉互译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英译汉</w:t>
            </w:r>
          </w:p>
        </w:tc>
        <w:tc>
          <w:tcPr>
            <w:tcW w:w="3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段为科普类，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段为普通类。合计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250-350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个单词。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汉译英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段为科普类，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段为普通类。合计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300-400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个汉字。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  <w:highlight w:val="yellow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（注：上表的分值仅供参考，具体以考试实际分值为准）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  <w:highlight w:val="yellow"/>
        </w:rPr>
      </w:pPr>
    </w:p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7"/>
    <w:rsid w:val="000D4276"/>
    <w:rsid w:val="001112B3"/>
    <w:rsid w:val="0018348E"/>
    <w:rsid w:val="002C236A"/>
    <w:rsid w:val="003805A2"/>
    <w:rsid w:val="004A6457"/>
    <w:rsid w:val="0063544B"/>
    <w:rsid w:val="006B023B"/>
    <w:rsid w:val="006C5B3E"/>
    <w:rsid w:val="006F2882"/>
    <w:rsid w:val="00726772"/>
    <w:rsid w:val="00740374"/>
    <w:rsid w:val="007E535D"/>
    <w:rsid w:val="009258AF"/>
    <w:rsid w:val="00950859"/>
    <w:rsid w:val="009D5727"/>
    <w:rsid w:val="00B83AB2"/>
    <w:rsid w:val="00BA59B0"/>
    <w:rsid w:val="00C45E74"/>
    <w:rsid w:val="00D216BB"/>
    <w:rsid w:val="00D676D7"/>
    <w:rsid w:val="00E060DE"/>
    <w:rsid w:val="00E256D7"/>
    <w:rsid w:val="00E4704F"/>
    <w:rsid w:val="00E60E66"/>
    <w:rsid w:val="00FB6557"/>
    <w:rsid w:val="162C6734"/>
    <w:rsid w:val="20B02B19"/>
    <w:rsid w:val="29B44429"/>
    <w:rsid w:val="429735D8"/>
    <w:rsid w:val="61F75D4E"/>
    <w:rsid w:val="74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824</Characters>
  <Lines>6</Lines>
  <Paragraphs>1</Paragraphs>
  <TotalTime>4</TotalTime>
  <ScaleCrop>false</ScaleCrop>
  <LinksUpToDate>false</LinksUpToDate>
  <CharactersWithSpaces>967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2018-07-05T03:11:00Z</dcterms:created>
  <dc:creator>陶李春</dc:creator>
  <cp:lastModifiedBy>gklr</cp:lastModifiedBy>
  <dcterms:modified xsi:type="dcterms:W3CDTF">2019-09-06T09:06:46Z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